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编写说明</w:t>
      </w:r>
    </w:p>
    <w:p>
      <w:pPr>
        <w:tabs>
          <w:tab w:val="left" w:pos="4708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ab/>
      </w:r>
    </w:p>
    <w:p>
      <w:pPr>
        <w:pStyle w:val="8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一、编写目的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为便利企业登记，实现“最多跑一次”的目标，特编写此“企业登记参考范本”，供参考使用。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8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二、编写依据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参考范本依据相关法律法规和政策编写；如有冲突，以法律法规和政策为准。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8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三、填写说明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参考范本中，黑体加粗部分由申请人填写，红色加粗部分相应的有权签署人签署。参考范本中填写的人员信息均为虚构，填写的内容仅为样例参考，企业应按实际情况合理填写或勾选。申请书的日期建议为申请登记当日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中未列明的申请人应提交的各类证明、复印件等，申请人应自行准备。委托代理人应核对登记材料中的复印件并签署“经核对与原件一致”的意见。各类文书及文件应当使用A4纸，使用黑色钢笔或签字笔填写；各类文书及文件，应经签字或盖章予以确认。</w:t>
      </w:r>
    </w:p>
    <w:p>
      <w:pPr>
        <w:widowControl/>
        <w:adjustRightInd w:val="0"/>
        <w:snapToGrid w:val="0"/>
        <w:spacing w:line="560" w:lineRule="exact"/>
        <w:jc w:val="left"/>
        <w:rPr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44"/>
          <w:szCs w:val="44"/>
        </w:rPr>
        <w:t>企业注销登记申请书</w:t>
      </w:r>
    </w:p>
    <w:tbl>
      <w:tblPr>
        <w:tblStyle w:val="7"/>
        <w:tblW w:w="97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70"/>
        <w:gridCol w:w="15"/>
        <w:gridCol w:w="1680"/>
        <w:gridCol w:w="1269"/>
        <w:gridCol w:w="711"/>
        <w:gridCol w:w="565"/>
        <w:gridCol w:w="1400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73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岳阳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文成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税务师事务所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特殊普通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合伙）</w:t>
            </w:r>
          </w:p>
        </w:tc>
        <w:tc>
          <w:tcPr>
            <w:tcW w:w="19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zh-CN"/>
              </w:rPr>
              <w:t>统一社会信用代码</w:t>
            </w:r>
          </w:p>
        </w:tc>
        <w:tc>
          <w:tcPr>
            <w:tcW w:w="2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黑体" w:hAnsi="黑体" w:eastAsia="黑体"/>
                <w:b/>
              </w:rPr>
              <w:t>91430101XXXX888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☑一般注销原因（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仅限一般注销登记,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根据企业类型勾选）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7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有限责任公司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及股份有限公司</w:t>
            </w:r>
          </w:p>
        </w:tc>
        <w:tc>
          <w:tcPr>
            <w:tcW w:w="797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公司章程规定的营业期限届满或其他解散事由出现。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股东决定、股东会、股东大会、外商投资公司的董事会决议解散。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因公司合并或者分立需要解散。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人民法院依法予以解散。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公司被依法宣告破产。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pacing w:val="-17"/>
                <w:szCs w:val="21"/>
              </w:rPr>
              <w:t>非公司企业法人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企业法人歇业。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人民法院宣告破产。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因合并而终止。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合伙企业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合伙期限届满，合伙人决定不再经营。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□合伙协议约定的解散事由出现。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□全体合伙人决定解散。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□合伙人已不具备法定人数满三十天。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□合伙协议约定的合伙目的已经实现或者无法实现。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□个人独资企业</w:t>
            </w:r>
          </w:p>
        </w:tc>
        <w:tc>
          <w:tcPr>
            <w:tcW w:w="797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□投资人决定解散。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□投资人死亡或者被宣告死亡，无继承人或者继承人决定放弃继承。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□被依法吊销营业执照。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□法律、行政法规规定的其他情形___________________________。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8"/>
                <w:szCs w:val="21"/>
                <w:lang w:val="zh-CN"/>
              </w:rPr>
              <w:t>☑一般注销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仅限一般注销登记填写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公告情况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(内资非公司企业法人、个人独资企业无须填写)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公告报纸名称：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xxxx</w:t>
            </w:r>
            <w:r>
              <w:rPr>
                <w:rFonts w:hint="eastAsia" w:ascii="宋体"/>
                <w:b/>
                <w:bCs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公告日期: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2019年1月12日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分公司（分支机构）注销登记情况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已注销完毕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无分公司（无分支机构）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注：1、</w:t>
            </w:r>
            <w:r>
              <w:rPr>
                <w:rFonts w:hint="eastAsia"/>
              </w:rPr>
              <w:t>本申请书适用于公司、非公司企业法人、合伙企业（以上类型包含内资和外资）、个人独资企业办理注销登记。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2、申请书应当使用A4纸。依本表打印生成的，使用黑色墨水钢笔或签字笔签署；手工填写的，使用黑色墨水钢笔或签字笔工整填写、签署。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债权债务清理情况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已清理完毕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无债权债务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70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清税情况</w:t>
            </w:r>
          </w:p>
        </w:tc>
        <w:tc>
          <w:tcPr>
            <w:tcW w:w="6013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对外投资清理情况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无对外投资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海关手续清缴情况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（仅限</w:t>
            </w:r>
            <w:r>
              <w:rPr>
                <w:rFonts w:hint="eastAsia" w:ascii="宋体" w:hAnsi="宋体"/>
                <w:spacing w:val="-11"/>
                <w:szCs w:val="21"/>
                <w:lang w:val="zh-CN"/>
              </w:rPr>
              <w:t>外资企业、外商投资合伙企业填写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未涉及海关事务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清算组(人)/清算委员会备案通知书文号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批准证书缴销情况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(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仅限外资企业填写</w:t>
            </w:r>
            <w:r>
              <w:rPr>
                <w:rFonts w:ascii="宋体" w:hAnsi="宋体"/>
                <w:bCs/>
                <w:szCs w:val="21"/>
                <w:lang w:val="zh-CN"/>
              </w:rPr>
              <w:t>)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不涉及批准证书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批准（决定）机关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批准（决定）文号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经济性质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全民所有制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集体所有制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联营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□其他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主管部门（出资人）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370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已缴回登记机关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</w:rPr>
              <w:t>缴回公安机关</w:t>
            </w:r>
          </w:p>
          <w:p>
            <w:pPr>
              <w:spacing w:line="380" w:lineRule="exact"/>
              <w:ind w:firstLine="174" w:firstLineChars="83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</w:rPr>
              <w:t xml:space="preserve">缴回其他部门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□简易注销（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仅限简易注销登记填写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企业类型</w:t>
            </w:r>
          </w:p>
        </w:tc>
        <w:tc>
          <w:tcPr>
            <w:tcW w:w="7708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□有限责任公司    □非公司企业法人    □个人独资企业    □合伙企业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国家企业信用信息公示系统公告日期</w:t>
            </w:r>
          </w:p>
        </w:tc>
        <w:tc>
          <w:tcPr>
            <w:tcW w:w="77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适用情形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未开业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20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008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92" w:firstLineChars="850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人民法院裁定强制清算终结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人民法院裁定破产程序终结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2023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7693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华文中宋" w:hAnsi="华文中宋" w:eastAsia="华文中宋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Cs w:val="21"/>
                <w:u w:val="none"/>
                <w:lang w:val="en-US" w:eastAsia="zh-CN"/>
              </w:rPr>
              <w:t>0730-xxxxxxx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4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Cs w:val="21"/>
                <w:u w:val="none"/>
                <w:lang w:val="en-US" w:eastAsia="zh-CN"/>
              </w:rPr>
              <w:t>1350730xxxx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114300" distR="114300">
                  <wp:extent cx="4826635" cy="1426210"/>
                  <wp:effectExtent l="0" t="0" r="12065" b="2540"/>
                  <wp:docPr id="4" name="图片 1" descr="刘大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刘大凤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63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</w:rPr>
              <w:t>刘大凤</w:t>
            </w:r>
          </w:p>
          <w:p>
            <w:pPr>
              <w:pStyle w:val="10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☑申请人承诺 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05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申请人签字： </w:t>
            </w:r>
          </w:p>
          <w:p>
            <w:pPr>
              <w:autoSpaceDE w:val="0"/>
              <w:autoSpaceDN w:val="0"/>
              <w:ind w:firstLine="1470" w:firstLineChars="700"/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华文行楷" w:hAnsi="宋体" w:eastAsia="华文行楷"/>
                <w:b/>
                <w:color w:val="FF0000"/>
                <w:sz w:val="32"/>
                <w:szCs w:val="32"/>
              </w:rPr>
              <w:t>陈大明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企业盖章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left="-199" w:leftChars="-95" w:right="-332" w:rightChars="-15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注：1、已清算的公司、非公司外资企业、合伙企业由清算组负责人（清算人）签字,个人独资企业由投资人或清算人签字；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2、非公司企业法人和因合并或分立未清算的公司、非公司外资企业由法定代表人签字； 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3、申请简易注销的</w:t>
      </w:r>
      <w:r>
        <w:rPr>
          <w:rFonts w:ascii="宋体" w:hAnsi="宋体" w:cs="宋体"/>
          <w:szCs w:val="21"/>
          <w:lang w:bidi="ar"/>
        </w:rPr>
        <w:t>公司、非公司企业法人</w:t>
      </w:r>
      <w:r>
        <w:rPr>
          <w:rFonts w:hint="eastAsia" w:ascii="宋体" w:hAnsi="宋体" w:cs="宋体"/>
          <w:szCs w:val="21"/>
          <w:lang w:bidi="ar"/>
        </w:rPr>
        <w:t>、非公司外资企业</w:t>
      </w:r>
      <w:r>
        <w:rPr>
          <w:rFonts w:ascii="宋体" w:hAnsi="宋体" w:cs="宋体"/>
          <w:szCs w:val="21"/>
          <w:lang w:bidi="ar"/>
        </w:rPr>
        <w:t>由法定代表人签字</w:t>
      </w:r>
      <w:r>
        <w:rPr>
          <w:rFonts w:hint="eastAsia" w:ascii="宋体" w:hAnsi="宋体" w:cs="宋体"/>
          <w:szCs w:val="21"/>
          <w:lang w:bidi="ar"/>
        </w:rPr>
        <w:t>，</w:t>
      </w:r>
      <w:r>
        <w:rPr>
          <w:rFonts w:ascii="宋体" w:hAnsi="宋体" w:cs="宋体"/>
          <w:szCs w:val="21"/>
          <w:lang w:bidi="ar"/>
        </w:rPr>
        <w:t>合伙企业由执行事务合伙人（含委派代表）签字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个人独资企业由投资人签字</w:t>
      </w:r>
      <w:r>
        <w:rPr>
          <w:rFonts w:hint="eastAsia" w:ascii="宋体" w:hAnsi="宋体"/>
          <w:szCs w:val="21"/>
        </w:rPr>
        <w:t>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4、破产程序终结的由破产管理人签字。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关于同意解散××××（注：合伙企业名称）的决定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>　　根据《合伙企业法》及××××（注：合伙企业名称）合伙协议的有关规定，本企业于           年     月     日召开了全体合伙人会议，经全体合伙人同意，作出如下决定：</w:t>
      </w:r>
    </w:p>
    <w:p>
      <w:pPr>
        <w:rPr>
          <w:rFonts w:hint="eastAsia"/>
        </w:rPr>
      </w:pPr>
      <w:r>
        <w:rPr>
          <w:rFonts w:hint="eastAsia"/>
        </w:rPr>
        <w:t>　　1、××××（注：合伙企业名称）因合伙协议约定的合伙期限届满（或因合伙协议约定的解散事由出现，或因××××  原因），全体合伙人同意××××（注：合伙企业名称）解散；</w:t>
      </w:r>
    </w:p>
    <w:p>
      <w:pPr>
        <w:rPr>
          <w:rFonts w:hint="eastAsia"/>
        </w:rPr>
      </w:pPr>
      <w:r>
        <w:rPr>
          <w:rFonts w:hint="eastAsia"/>
        </w:rPr>
        <w:t>　　2、指定××、××、××为清算人（注：清算人由全体合伙人担任；经全体合伙人过半数同意，可以自合伙企业解散事由出现后十五日内指定一个或者数个合伙人，或者委托第三人，担任清算人），清算人应按《合伙企业法》的要求开展工作，履行职责；</w:t>
      </w:r>
    </w:p>
    <w:p>
      <w:pPr>
        <w:rPr>
          <w:rFonts w:hint="eastAsia"/>
        </w:rPr>
      </w:pPr>
      <w:r>
        <w:rPr>
          <w:rFonts w:hint="eastAsia"/>
        </w:rPr>
        <w:t>　　3、企业自作出解散决定之日起停止营业。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>　　  同意的合伙人签字（盖章）：</w:t>
      </w:r>
    </w:p>
    <w:p>
      <w:pPr>
        <w:rPr>
          <w:rFonts w:hint="eastAsia"/>
        </w:rPr>
      </w:pPr>
      <w:r>
        <w:rPr>
          <w:rFonts w:hint="eastAsia"/>
        </w:rPr>
        <w:t xml:space="preserve">　　（注：自然人签名，法人、其他组织加盖公章）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>　　不同意的合伙人签字（盖章）：</w:t>
      </w:r>
    </w:p>
    <w:p>
      <w:pPr>
        <w:rPr>
          <w:rFonts w:hint="eastAsia"/>
        </w:rPr>
      </w:pPr>
      <w:r>
        <w:rPr>
          <w:rFonts w:hint="eastAsia"/>
        </w:rPr>
        <w:t xml:space="preserve">　　（注：自然人签名，法人、其他组织加盖公章）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 xml:space="preserve">　　    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 xml:space="preserve">  年    月    日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44"/>
          <w:szCs w:val="44"/>
        </w:rPr>
        <w:t>××××（注：合伙企业名称）</w:t>
      </w:r>
    </w:p>
    <w:p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清算报告 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××××（注：合伙企业名称）全体合伙人：</w:t>
      </w:r>
    </w:p>
    <w:p>
      <w:pPr>
        <w:rPr>
          <w:rFonts w:hint="eastAsia"/>
        </w:rPr>
      </w:pPr>
      <w:r>
        <w:rPr>
          <w:rFonts w:hint="eastAsia"/>
        </w:rPr>
        <w:t>　　根据××××（注：合伙企业名称）       年     月     日召开的全体合伙人会议决定，清算人自       年     月     日正式确定，现将清算人开展的清算工作报告如下：</w:t>
      </w:r>
    </w:p>
    <w:p>
      <w:pPr>
        <w:rPr>
          <w:rFonts w:hint="eastAsia"/>
        </w:rPr>
      </w:pPr>
      <w:r>
        <w:rPr>
          <w:rFonts w:hint="eastAsia"/>
        </w:rPr>
        <w:t>　　一、企业登记情况：</w:t>
      </w:r>
    </w:p>
    <w:p>
      <w:pPr>
        <w:rPr>
          <w:rFonts w:hint="eastAsia"/>
        </w:rPr>
      </w:pPr>
      <w:r>
        <w:rPr>
          <w:rFonts w:hint="eastAsia"/>
        </w:rPr>
        <w:t xml:space="preserve">　　××××（注：合伙企业名称）执行事务合伙人：     ，住所：              ，出资总额      万元，由      位合伙人出资组建，其中：                       各出资     万元，各占出资总额的     ％。  </w:t>
      </w:r>
    </w:p>
    <w:p>
      <w:pPr>
        <w:rPr>
          <w:rFonts w:hint="eastAsia"/>
        </w:rPr>
      </w:pPr>
      <w:r>
        <w:rPr>
          <w:rFonts w:hint="eastAsia"/>
        </w:rPr>
        <w:t>　　二、公告情况</w:t>
      </w:r>
    </w:p>
    <w:p>
      <w:pPr>
        <w:rPr>
          <w:rFonts w:hint="eastAsia"/>
        </w:rPr>
      </w:pPr>
      <w:r>
        <w:rPr>
          <w:rFonts w:hint="eastAsia"/>
        </w:rPr>
        <w:t xml:space="preserve">　　××××（注：合伙企业名称）已于       年     月     日在《      》（报纸名称）上公告。  </w:t>
      </w:r>
    </w:p>
    <w:p>
      <w:pPr>
        <w:rPr>
          <w:rFonts w:hint="eastAsia"/>
        </w:rPr>
      </w:pPr>
      <w:r>
        <w:rPr>
          <w:rFonts w:hint="eastAsia"/>
        </w:rPr>
        <w:t>　　三、资产及负债清理情况</w:t>
      </w:r>
    </w:p>
    <w:p>
      <w:pPr>
        <w:rPr>
          <w:rFonts w:hint="eastAsia"/>
        </w:rPr>
      </w:pPr>
      <w:r>
        <w:rPr>
          <w:rFonts w:hint="eastAsia"/>
        </w:rPr>
        <w:t>　　1、截止       年     月     日止，共有总资产       万元，总负债       万元，净资产       万元。</w:t>
      </w:r>
    </w:p>
    <w:p>
      <w:pPr>
        <w:rPr>
          <w:rFonts w:hint="eastAsia"/>
        </w:rPr>
      </w:pPr>
      <w:r>
        <w:rPr>
          <w:rFonts w:hint="eastAsia"/>
        </w:rPr>
        <w:t>　　2、各项税费、职工工资已结清。</w:t>
      </w:r>
    </w:p>
    <w:p>
      <w:pPr>
        <w:rPr>
          <w:rFonts w:hint="eastAsia"/>
        </w:rPr>
      </w:pPr>
      <w:r>
        <w:rPr>
          <w:rFonts w:hint="eastAsia"/>
        </w:rPr>
        <w:t xml:space="preserve">　　（各项税费、职工工资结清情况。） </w:t>
      </w:r>
    </w:p>
    <w:p>
      <w:pPr>
        <w:rPr>
          <w:rFonts w:hint="eastAsia"/>
        </w:rPr>
      </w:pPr>
      <w:r>
        <w:rPr>
          <w:rFonts w:hint="eastAsia"/>
        </w:rPr>
        <w:t>　　3、债权债务已偿还完毕。</w:t>
      </w:r>
    </w:p>
    <w:p>
      <w:pPr>
        <w:rPr>
          <w:rFonts w:hint="eastAsia"/>
        </w:rPr>
      </w:pPr>
      <w:r>
        <w:rPr>
          <w:rFonts w:hint="eastAsia"/>
        </w:rPr>
        <w:t xml:space="preserve">　　（企业共有多少债务，债务的具体偿还情况。） </w:t>
      </w:r>
    </w:p>
    <w:p>
      <w:pPr>
        <w:rPr>
          <w:rFonts w:hint="eastAsia"/>
        </w:rPr>
      </w:pPr>
      <w:r>
        <w:rPr>
          <w:rFonts w:hint="eastAsia"/>
        </w:rPr>
        <w:t>　　四、剩余财产的分配情况</w:t>
      </w:r>
    </w:p>
    <w:p>
      <w:pPr>
        <w:rPr>
          <w:rFonts w:hint="eastAsia"/>
        </w:rPr>
      </w:pPr>
      <w:r>
        <w:rPr>
          <w:rFonts w:hint="eastAsia"/>
        </w:rPr>
        <w:t>　　1、偿还债务后剩余的（净）资产情况。</w:t>
      </w:r>
    </w:p>
    <w:p>
      <w:pPr>
        <w:rPr>
          <w:rFonts w:hint="eastAsia"/>
        </w:rPr>
      </w:pPr>
      <w:r>
        <w:rPr>
          <w:rFonts w:hint="eastAsia"/>
        </w:rPr>
        <w:t xml:space="preserve">　　2、上述剩余（净）资产的分配情况。    </w:t>
      </w:r>
    </w:p>
    <w:p>
      <w:pPr>
        <w:rPr>
          <w:rFonts w:hint="eastAsia"/>
        </w:rPr>
      </w:pPr>
      <w:r>
        <w:rPr>
          <w:rFonts w:hint="eastAsia"/>
        </w:rPr>
        <w:t>　　根据全体合伙人协商，对企业剩余净资产分配如下：</w:t>
      </w:r>
    </w:p>
    <w:p>
      <w:pPr>
        <w:rPr>
          <w:rFonts w:hint="eastAsia"/>
        </w:rPr>
      </w:pPr>
      <w:r>
        <w:rPr>
          <w:rFonts w:hint="eastAsia"/>
        </w:rPr>
        <w:t>　　每位合伙人，分配净资产     万元，其中，货币   万元，实物  万元。</w:t>
      </w:r>
    </w:p>
    <w:p>
      <w:pPr>
        <w:rPr>
          <w:rFonts w:hint="eastAsia"/>
        </w:rPr>
      </w:pPr>
      <w:r>
        <w:rPr>
          <w:rFonts w:hint="eastAsia"/>
        </w:rPr>
        <w:t>　　至本清算报告出具之日，本企业已清算完毕。</w:t>
      </w:r>
    </w:p>
    <w:p>
      <w:pPr>
        <w:rPr>
          <w:rFonts w:hint="eastAsia"/>
        </w:rPr>
      </w:pPr>
      <w:r>
        <w:rPr>
          <w:rFonts w:hint="eastAsia"/>
        </w:rPr>
        <w:t>　　特此报告。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>　　  ××××（注：合伙企业名称）清算人签字（盖章）：</w:t>
      </w:r>
    </w:p>
    <w:p>
      <w:pPr>
        <w:rPr>
          <w:rFonts w:hint="eastAsia"/>
        </w:rPr>
      </w:pPr>
      <w:r>
        <w:rPr>
          <w:rFonts w:hint="eastAsia"/>
        </w:rPr>
        <w:t xml:space="preserve">　　（注：自然人签名，法人、其他组织加盖公章） </w:t>
      </w:r>
    </w:p>
    <w:p>
      <w:pPr>
        <w:rPr>
          <w:rFonts w:hint="eastAsia"/>
        </w:rPr>
      </w:pPr>
      <w:r>
        <w:rPr>
          <w:rFonts w:hint="eastAsia"/>
        </w:rPr>
        <w:t xml:space="preserve">　　     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 xml:space="preserve"> 年    月    日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>　　企业全体合伙人确认意见：</w:t>
      </w:r>
    </w:p>
    <w:p>
      <w:pPr>
        <w:rPr>
          <w:rFonts w:hint="eastAsia"/>
        </w:rPr>
      </w:pPr>
      <w:r>
        <w:rPr>
          <w:rFonts w:hint="eastAsia"/>
        </w:rPr>
        <w:t>　　本企业清算人出具的清算报告已经全体合伙人审议确认，报告内容不含虚假，如有虚假，全体合伙人愿承担一切法律责任。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>　　全体合伙人签字（盖章）：</w:t>
      </w:r>
    </w:p>
    <w:p>
      <w:pPr>
        <w:rPr>
          <w:rFonts w:hint="eastAsia"/>
        </w:rPr>
      </w:pPr>
      <w:r>
        <w:rPr>
          <w:rFonts w:hint="eastAsia"/>
        </w:rPr>
        <w:t xml:space="preserve">　　（注：自然人签名，法人、其他组织加盖公章） </w:t>
      </w:r>
    </w:p>
    <w:p>
      <w:pPr>
        <w:rPr>
          <w:rFonts w:hint="eastAsia"/>
        </w:rPr>
      </w:pPr>
      <w:r>
        <w:rPr>
          <w:rFonts w:hint="eastAsia"/>
        </w:rPr>
        <w:t xml:space="preserve">　　  </w:t>
      </w:r>
    </w:p>
    <w:p>
      <w:pPr>
        <w:rPr>
          <w:rFonts w:hint="eastAsia"/>
        </w:rPr>
      </w:pPr>
      <w:r>
        <w:rPr>
          <w:rFonts w:hint="eastAsia"/>
        </w:rPr>
        <w:t xml:space="preserve">　　     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 xml:space="preserve"> 年    月    日</w:t>
      </w:r>
    </w:p>
    <w:p>
      <w:r>
        <w:rPr>
          <w:rFonts w:hint="eastAsia"/>
          <w:b/>
          <w:sz w:val="44"/>
          <w:szCs w:val="44"/>
        </w:rPr>
        <w:br w:type="page"/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67910" cy="7468870"/>
            <wp:effectExtent l="0" t="0" r="8890" b="17780"/>
            <wp:docPr id="11" name="图片 11" descr="图片特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特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66A1"/>
    <w:rsid w:val="154C6401"/>
    <w:rsid w:val="17C902F3"/>
    <w:rsid w:val="1D5F33F4"/>
    <w:rsid w:val="21403531"/>
    <w:rsid w:val="226B3EB3"/>
    <w:rsid w:val="3BCB66A1"/>
    <w:rsid w:val="458D571C"/>
    <w:rsid w:val="481C16EC"/>
    <w:rsid w:val="4DBF1953"/>
    <w:rsid w:val="50094A87"/>
    <w:rsid w:val="50B445DC"/>
    <w:rsid w:val="51152555"/>
    <w:rsid w:val="528A16FC"/>
    <w:rsid w:val="52D73FEC"/>
    <w:rsid w:val="57136BA2"/>
    <w:rsid w:val="57EA083F"/>
    <w:rsid w:val="5AB4575B"/>
    <w:rsid w:val="5C091DF2"/>
    <w:rsid w:val="6385145A"/>
    <w:rsid w:val="64B56D5D"/>
    <w:rsid w:val="66BA14CF"/>
    <w:rsid w:val="6718322E"/>
    <w:rsid w:val="6D535020"/>
    <w:rsid w:val="7865380E"/>
    <w:rsid w:val="7A6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apple-style-span"/>
    <w:basedOn w:val="6"/>
    <w:qFormat/>
    <w:uiPriority w:val="0"/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2018-07-06T13:41:00Z</dcterms:created>
  <dc:creator>唐皓峰</dc:creator>
  <cp:lastModifiedBy>Administrator</cp:lastModifiedBy>
  <dcterms:modified xsi:type="dcterms:W3CDTF">2019-03-01T08:35:01Z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